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2578F" w14:textId="77777777" w:rsidR="00B7030D" w:rsidRPr="0093014D" w:rsidRDefault="00B7030D" w:rsidP="00B7030D">
      <w:pPr>
        <w:jc w:val="center"/>
        <w:rPr>
          <w:rFonts w:ascii="Arial" w:hAnsi="Arial"/>
          <w:b/>
          <w:sz w:val="28"/>
          <w:szCs w:val="28"/>
        </w:rPr>
      </w:pPr>
      <w:r w:rsidRPr="0093014D">
        <w:rPr>
          <w:rFonts w:ascii="Arial" w:hAnsi="Arial"/>
          <w:b/>
          <w:sz w:val="28"/>
          <w:szCs w:val="28"/>
        </w:rPr>
        <w:t>ACTA DE ACUERDOS</w:t>
      </w:r>
    </w:p>
    <w:p w14:paraId="6665BD06" w14:textId="25AAFE4D" w:rsidR="00B7030D" w:rsidRPr="0093014D" w:rsidRDefault="00B7030D" w:rsidP="00B7030D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COMISIÓN POLÍTICA</w:t>
      </w:r>
    </w:p>
    <w:p w14:paraId="6811723C" w14:textId="5F6F0FD5" w:rsidR="00B7030D" w:rsidRPr="0093014D" w:rsidRDefault="00B7030D" w:rsidP="00B7030D">
      <w:pPr>
        <w:jc w:val="center"/>
        <w:rPr>
          <w:rFonts w:ascii="Arial" w:hAnsi="Arial"/>
          <w:b/>
          <w:sz w:val="28"/>
          <w:szCs w:val="28"/>
        </w:rPr>
      </w:pPr>
      <w:r w:rsidRPr="0093014D">
        <w:rPr>
          <w:rFonts w:ascii="Arial" w:hAnsi="Arial"/>
          <w:b/>
          <w:sz w:val="28"/>
          <w:szCs w:val="28"/>
        </w:rPr>
        <w:t>(</w:t>
      </w:r>
      <w:r>
        <w:rPr>
          <w:rFonts w:ascii="Arial" w:hAnsi="Arial"/>
          <w:b/>
          <w:sz w:val="28"/>
          <w:szCs w:val="28"/>
        </w:rPr>
        <w:t xml:space="preserve">24 de octubre de </w:t>
      </w:r>
      <w:r w:rsidRPr="0093014D">
        <w:rPr>
          <w:rFonts w:ascii="Arial" w:hAnsi="Arial"/>
          <w:b/>
          <w:sz w:val="28"/>
          <w:szCs w:val="28"/>
        </w:rPr>
        <w:t>2016)</w:t>
      </w:r>
    </w:p>
    <w:p w14:paraId="00584696" w14:textId="77777777" w:rsidR="00B7030D" w:rsidRPr="0093014D" w:rsidRDefault="00B7030D" w:rsidP="00B7030D">
      <w:pPr>
        <w:jc w:val="center"/>
        <w:rPr>
          <w:rFonts w:ascii="Arial" w:hAnsi="Arial"/>
          <w:b/>
          <w:sz w:val="28"/>
          <w:szCs w:val="28"/>
        </w:rPr>
      </w:pPr>
    </w:p>
    <w:p w14:paraId="5598935A" w14:textId="77777777" w:rsidR="00B7030D" w:rsidRPr="0093014D" w:rsidRDefault="00B7030D" w:rsidP="00B7030D">
      <w:pPr>
        <w:jc w:val="center"/>
        <w:rPr>
          <w:rFonts w:ascii="Arial" w:hAnsi="Arial"/>
          <w:b/>
          <w:sz w:val="28"/>
          <w:szCs w:val="28"/>
        </w:rPr>
      </w:pPr>
    </w:p>
    <w:p w14:paraId="1CB545A6" w14:textId="67917EB7" w:rsidR="00F40A91" w:rsidRDefault="00B7030D" w:rsidP="00B7030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Reemplazo de integrante de la Mesa Nacional:</w:t>
      </w:r>
      <w:r w:rsidRPr="0093014D">
        <w:rPr>
          <w:rFonts w:ascii="Arial" w:hAnsi="Arial"/>
          <w:b/>
          <w:sz w:val="28"/>
          <w:szCs w:val="28"/>
        </w:rPr>
        <w:t xml:space="preserve"> </w:t>
      </w:r>
      <w:r w:rsidR="00F40A91">
        <w:rPr>
          <w:rFonts w:ascii="Arial" w:hAnsi="Arial"/>
          <w:sz w:val="28"/>
          <w:szCs w:val="28"/>
        </w:rPr>
        <w:t xml:space="preserve">Por </w:t>
      </w:r>
      <w:r w:rsidR="00FD4C0A">
        <w:rPr>
          <w:rFonts w:ascii="Arial" w:hAnsi="Arial"/>
          <w:sz w:val="28"/>
          <w:szCs w:val="28"/>
        </w:rPr>
        <w:t xml:space="preserve">renuncia de don Alfonso Vargas, </w:t>
      </w:r>
      <w:r w:rsidR="00F40A91">
        <w:rPr>
          <w:rFonts w:ascii="Arial" w:hAnsi="Arial"/>
          <w:sz w:val="28"/>
          <w:szCs w:val="28"/>
        </w:rPr>
        <w:t xml:space="preserve">integrante de la Mesa Nacional, se ha </w:t>
      </w:r>
      <w:r w:rsidR="00FD4C0A">
        <w:rPr>
          <w:rFonts w:ascii="Arial" w:hAnsi="Arial"/>
          <w:sz w:val="28"/>
          <w:szCs w:val="28"/>
        </w:rPr>
        <w:t>convocado especialmente</w:t>
      </w:r>
      <w:r w:rsidR="00F40A91">
        <w:rPr>
          <w:rFonts w:ascii="Arial" w:hAnsi="Arial"/>
          <w:sz w:val="28"/>
          <w:szCs w:val="28"/>
        </w:rPr>
        <w:t xml:space="preserve"> a la Comisión Política </w:t>
      </w:r>
      <w:r w:rsidR="00FD4C0A">
        <w:rPr>
          <w:rFonts w:ascii="Arial" w:hAnsi="Arial"/>
          <w:sz w:val="28"/>
          <w:szCs w:val="28"/>
        </w:rPr>
        <w:t xml:space="preserve">del Partido, </w:t>
      </w:r>
      <w:r w:rsidR="00F40A91">
        <w:rPr>
          <w:rFonts w:ascii="Arial" w:hAnsi="Arial"/>
          <w:sz w:val="28"/>
          <w:szCs w:val="28"/>
        </w:rPr>
        <w:t xml:space="preserve">para designar al </w:t>
      </w:r>
      <w:r w:rsidR="00FD4C0A">
        <w:rPr>
          <w:rFonts w:ascii="Arial" w:hAnsi="Arial"/>
          <w:sz w:val="28"/>
          <w:szCs w:val="28"/>
        </w:rPr>
        <w:t xml:space="preserve">correspondiente </w:t>
      </w:r>
      <w:r w:rsidR="00F40A91">
        <w:rPr>
          <w:rFonts w:ascii="Arial" w:hAnsi="Arial"/>
          <w:sz w:val="28"/>
          <w:szCs w:val="28"/>
        </w:rPr>
        <w:t>reemplazante.</w:t>
      </w:r>
    </w:p>
    <w:p w14:paraId="676E213A" w14:textId="77777777" w:rsidR="00F40A91" w:rsidRDefault="00F40A91" w:rsidP="00B7030D">
      <w:pPr>
        <w:jc w:val="both"/>
        <w:rPr>
          <w:rFonts w:ascii="Arial" w:hAnsi="Arial"/>
          <w:sz w:val="28"/>
          <w:szCs w:val="28"/>
        </w:rPr>
      </w:pPr>
    </w:p>
    <w:p w14:paraId="225C53BD" w14:textId="20B830A0" w:rsidR="00FD4C0A" w:rsidRDefault="00FD4C0A" w:rsidP="00B7030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Mesa Nacional propone como reemplazante al diputado Gonzalo Fuenzalida y, posteriormente, la Comisión aprueba la propuesta, designando en definitiva al señor Fuenzalida </w:t>
      </w:r>
      <w:r w:rsidR="00F759B7">
        <w:rPr>
          <w:rFonts w:ascii="Arial" w:hAnsi="Arial"/>
          <w:sz w:val="28"/>
          <w:szCs w:val="28"/>
        </w:rPr>
        <w:t>como Vicepresidente de la Direc</w:t>
      </w:r>
      <w:r>
        <w:rPr>
          <w:rFonts w:ascii="Arial" w:hAnsi="Arial"/>
          <w:sz w:val="28"/>
          <w:szCs w:val="28"/>
        </w:rPr>
        <w:t>tiva Central de Renovación Nacional.</w:t>
      </w:r>
    </w:p>
    <w:p w14:paraId="225095FD" w14:textId="77777777" w:rsidR="00FD4C0A" w:rsidRDefault="00FD4C0A" w:rsidP="00B7030D">
      <w:pPr>
        <w:jc w:val="both"/>
        <w:rPr>
          <w:rFonts w:ascii="Arial" w:hAnsi="Arial"/>
          <w:sz w:val="28"/>
          <w:szCs w:val="28"/>
        </w:rPr>
      </w:pPr>
    </w:p>
    <w:p w14:paraId="042BDA5C" w14:textId="77777777" w:rsidR="00B30EE4" w:rsidRDefault="00B30EE4" w:rsidP="00B7030D">
      <w:pPr>
        <w:jc w:val="both"/>
        <w:rPr>
          <w:rFonts w:ascii="Arial" w:hAnsi="Arial"/>
          <w:sz w:val="28"/>
          <w:szCs w:val="28"/>
        </w:rPr>
      </w:pPr>
    </w:p>
    <w:p w14:paraId="2164A3CF" w14:textId="77777777" w:rsidR="00B30EE4" w:rsidRDefault="00B30EE4" w:rsidP="00B7030D">
      <w:pPr>
        <w:jc w:val="both"/>
        <w:rPr>
          <w:rFonts w:ascii="Arial" w:hAnsi="Arial"/>
          <w:sz w:val="28"/>
          <w:szCs w:val="28"/>
        </w:rPr>
      </w:pPr>
    </w:p>
    <w:p w14:paraId="7608B506" w14:textId="77777777" w:rsidR="00B30EE4" w:rsidRDefault="00B30EE4" w:rsidP="00B7030D">
      <w:pPr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sectPr w:rsidR="00B30EE4" w:rsidSect="00C025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1236"/>
    <w:multiLevelType w:val="hybridMultilevel"/>
    <w:tmpl w:val="7624A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3B"/>
    <w:rsid w:val="0005761E"/>
    <w:rsid w:val="0014588B"/>
    <w:rsid w:val="001C1FDE"/>
    <w:rsid w:val="003510EB"/>
    <w:rsid w:val="003D315F"/>
    <w:rsid w:val="00482EBC"/>
    <w:rsid w:val="004A33A3"/>
    <w:rsid w:val="005F156B"/>
    <w:rsid w:val="0093014D"/>
    <w:rsid w:val="00A5228C"/>
    <w:rsid w:val="00B30EE4"/>
    <w:rsid w:val="00B7030D"/>
    <w:rsid w:val="00B73BB3"/>
    <w:rsid w:val="00BC565B"/>
    <w:rsid w:val="00C025EF"/>
    <w:rsid w:val="00C3603B"/>
    <w:rsid w:val="00CD41B0"/>
    <w:rsid w:val="00E96B75"/>
    <w:rsid w:val="00EB3A58"/>
    <w:rsid w:val="00F40A91"/>
    <w:rsid w:val="00F759B7"/>
    <w:rsid w:val="00FD1AF7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79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 Cisternas</dc:creator>
  <cp:lastModifiedBy>Sebastian Maturana Silva</cp:lastModifiedBy>
  <cp:revision>2</cp:revision>
  <dcterms:created xsi:type="dcterms:W3CDTF">2017-02-09T16:03:00Z</dcterms:created>
  <dcterms:modified xsi:type="dcterms:W3CDTF">2017-02-09T16:03:00Z</dcterms:modified>
</cp:coreProperties>
</file>